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创新驱动发展中心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公开考核招聘工作人员岗位和条件要求一览表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tbl>
      <w:tblPr>
        <w:tblStyle w:val="6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90"/>
        <w:gridCol w:w="1035"/>
        <w:gridCol w:w="2745"/>
        <w:gridCol w:w="2625"/>
        <w:gridCol w:w="324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6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有关条件要求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2040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17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eastAsia="zh-CN"/>
              </w:rPr>
              <w:t>理论</w:t>
            </w:r>
          </w:p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eastAsia="zh-CN"/>
              </w:rPr>
              <w:t>研究</w:t>
            </w:r>
          </w:p>
        </w:tc>
        <w:tc>
          <w:tcPr>
            <w:tcW w:w="1290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val="en-US" w:eastAsia="zh-CN"/>
              </w:rPr>
              <w:t>专业技术</w:t>
            </w:r>
          </w:p>
        </w:tc>
        <w:tc>
          <w:tcPr>
            <w:tcW w:w="1035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Cs w:val="28"/>
              </w:rPr>
              <w:t>人</w:t>
            </w:r>
          </w:p>
        </w:tc>
        <w:tc>
          <w:tcPr>
            <w:tcW w:w="2745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lang w:val="en-US" w:eastAsia="zh-CN"/>
              </w:rPr>
              <w:t>生物与医药（085273）、地球探测与信息技术（081802）、材料学（080502）、化学工程（081701）</w:t>
            </w:r>
          </w:p>
        </w:tc>
        <w:tc>
          <w:tcPr>
            <w:tcW w:w="2625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lang w:eastAsia="zh-CN"/>
              </w:rPr>
              <w:t>博士研究生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</w:rPr>
              <w:t>学历学位</w:t>
            </w:r>
          </w:p>
        </w:tc>
        <w:tc>
          <w:tcPr>
            <w:tcW w:w="3240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Cs w:val="28"/>
              </w:rPr>
              <w:t>19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val="en-US" w:eastAsia="zh-CN"/>
              </w:rPr>
              <w:t>81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Cs w:val="2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Cs w:val="2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auto"/>
                <w:szCs w:val="28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Cs w:val="28"/>
              </w:rPr>
              <w:t>日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Cs w:val="28"/>
              </w:rPr>
              <w:t>及以后出生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hint="default" w:ascii="Times New Roman" w:hAnsi="Times New Roman" w:eastAsia="方正仿宋简体" w:cs="Times New Roman"/>
                <w:b/>
                <w:color w:val="auto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61A2C3A"/>
    <w:rsid w:val="10B87C12"/>
    <w:rsid w:val="13FF7659"/>
    <w:rsid w:val="23A91D6C"/>
    <w:rsid w:val="2EAA7CC5"/>
    <w:rsid w:val="34667CF3"/>
    <w:rsid w:val="39B75DD3"/>
    <w:rsid w:val="3EDB69DD"/>
    <w:rsid w:val="3F763741"/>
    <w:rsid w:val="41BA69A1"/>
    <w:rsid w:val="43DE7FF5"/>
    <w:rsid w:val="475D59C2"/>
    <w:rsid w:val="592F3E1C"/>
    <w:rsid w:val="5D583DCB"/>
    <w:rsid w:val="5DFE7A0E"/>
    <w:rsid w:val="63FD9725"/>
    <w:rsid w:val="6B5C46D4"/>
    <w:rsid w:val="6F7EE9BE"/>
    <w:rsid w:val="73FB4FBE"/>
    <w:rsid w:val="75E12359"/>
    <w:rsid w:val="79574678"/>
    <w:rsid w:val="7BFFE21B"/>
    <w:rsid w:val="8789DB63"/>
    <w:rsid w:val="AB8D0A93"/>
    <w:rsid w:val="AEE7B2B9"/>
    <w:rsid w:val="AF37F202"/>
    <w:rsid w:val="DDBBEEF9"/>
    <w:rsid w:val="FFF7B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nt21"/>
    <w:basedOn w:val="8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5">
    <w:name w:val="font61"/>
    <w:basedOn w:val="8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734</Words>
  <Characters>4189</Characters>
  <Lines>34</Lines>
  <Paragraphs>9</Paragraphs>
  <TotalTime>20</TotalTime>
  <ScaleCrop>false</ScaleCrop>
  <LinksUpToDate>false</LinksUpToDate>
  <CharactersWithSpaces>4914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2021-04-04T18:32:00Z</dcterms:created>
  <dc:creator>Windows 用户</dc:creator>
  <cp:lastModifiedBy>user</cp:lastModifiedBy>
  <cp:lastPrinted>2022-05-23T23:52:00Z</cp:lastPrinted>
  <dcterms:modified xsi:type="dcterms:W3CDTF">2022-05-27T14:35:55Z</dcterms:modified>
  <dc:title>四川省特种设备检验研究院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FBF4BCF2229A482295E6A5B6F2F41EA4</vt:lpwstr>
  </property>
  <property fmtid="{D5CDD505-2E9C-101B-9397-08002B2CF9AE}" pid="4" name="KSOSaveFontToCloudKey">
    <vt:lpwstr>421831519_btnclosed</vt:lpwstr>
  </property>
</Properties>
</file>