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0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0"/>
          <w:szCs w:val="40"/>
          <w:highlight w:val="none"/>
          <w:lang w:val="en-US" w:eastAsia="zh-CN"/>
        </w:rPr>
        <w:t>金沙江上游奔子栏水电站投资意向书（模板）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黑体" w:hAnsi="黑体" w:eastAsia="黑体" w:cs="黑体"/>
          <w:spacing w:val="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highlight w:val="none"/>
          <w:lang w:val="en-US" w:eastAsia="zh-CN"/>
        </w:rPr>
        <w:t>致：国家能源集团金沙江奔子栏水电有限公司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提交方：（民营企业投资人名称）（盖章）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法定代表人：（签字或盖章）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注册地址：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仿宋" w:hAnsi="仿宋" w:eastAsia="仿宋" w:cs="仿宋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统一社会信用代码：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仿宋" w:hAnsi="仿宋" w:eastAsia="仿宋" w:cs="仿宋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highlight w:val="none"/>
          <w:lang w:val="en-US" w:eastAsia="zh-CN"/>
        </w:rPr>
        <w:t>一、公司简介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我司（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民营企业投资人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名称）是经国家市场监督管理部门批准成立的合法经营主体，注册资本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亿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主要从事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（主营业务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u w:val="single"/>
          <w:lang w:val="en-US" w:eastAsia="zh-CN"/>
        </w:rPr>
        <w:t xml:space="preserve">                              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仿宋" w:hAnsi="仿宋" w:eastAsia="仿宋" w:cs="仿宋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highlight w:val="none"/>
          <w:lang w:val="en-US" w:eastAsia="zh-CN"/>
        </w:rPr>
        <w:t>二、投资意向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我司拟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作为投资主体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参与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金沙江上游奔子栏水电站项目，计划投资项目股权比例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% ，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具体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投资比例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可根据项目需求协商确定。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highlight w:val="none"/>
          <w:lang w:val="en-US" w:eastAsia="zh-CN"/>
        </w:rPr>
        <w:t>三、其他建议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我司承诺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对项目资料严格保密，未经许可不得向第三方披露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；承诺提供的资料真实有效。我公司委派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(联系电话：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）作为联络代表，负责与贵司联系对接投资合作事宜。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本意向书不构成法律约束力，最终具体权利义务以正式协议为准。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附件：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.公司基本情况介绍（包括发展沿革、股权结构、主营业务等能反映与投资事项相关的信息。）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.公司近三年的审计报告及最新一期财务报表（截止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年6月30日）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.企业营业执照、资质证书复印件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.在信用中国网（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http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://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www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creditchina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gov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cn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/）下载的法人和非法人组织公共信用信息报告</w:t>
      </w:r>
    </w:p>
    <w:p>
      <w:pPr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515151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.公司最近年度企业主体信用评级报告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2597785</wp:posOffset>
              </wp:positionH>
              <wp:positionV relativeFrom="paragraph">
                <wp:posOffset>-31115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55pt;margin-top:-2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WnJ4p1wAAAAoBAAAPAAAAAAAAAAEAIAAAACIAAABkcnMvZG93&#10;bnJldi54bWxQSwECFAAUAAAACACHTuJA5KL+z8gBAACZAwAADgAAAAAAAAABACAAAAAm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6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next w:val="4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5">
    <w:name w:val="Body Text First Indent 2"/>
    <w:basedOn w:val="2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Office_11.8.0.16970_F1E327BC-269C-435d-A152-05C5408002CA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2025-07-29T09:01:27Z</dcterms:created>
  <dc:creator>86152</dc:creator>
  <cp:lastModifiedBy>高绍兰</cp:lastModifiedBy>
  <dcterms:modified xsi:type="dcterms:W3CDTF">2025-07-29T09:04:33Z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ICV">
    <vt:lpwstr>460E9C27D6204C1EB1F2DA743A19B8F6</vt:lpwstr>
  </property>
</Properties>
</file>