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91" w:rsidRDefault="00CB7691" w:rsidP="00CB7691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CB7691" w:rsidRDefault="00CB7691" w:rsidP="00CB7691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CB7691" w:rsidRDefault="00CB7691" w:rsidP="00CB7691">
      <w:pPr>
        <w:spacing w:line="520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CB7691" w:rsidTr="0033085C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CB7691" w:rsidTr="0033085C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CB7691" w:rsidRDefault="00CB7691" w:rsidP="0033085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CB7691" w:rsidTr="0033085C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CB7691" w:rsidRDefault="00CB7691" w:rsidP="0033085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元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</w:tr>
      <w:tr w:rsidR="00CB7691" w:rsidTr="0033085C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89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9055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4"/>
                <w:lang/>
              </w:rPr>
              <w:t>9355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6.92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9155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9455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7.00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9255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9555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7.07 </w:t>
            </w:r>
          </w:p>
        </w:tc>
      </w:tr>
      <w:tr w:rsidR="00CB7691" w:rsidTr="0033085C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92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9616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9916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7.46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9716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10016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7.54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9816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10116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7.61 </w:t>
            </w:r>
          </w:p>
        </w:tc>
      </w:tr>
      <w:tr w:rsidR="00CB7691" w:rsidTr="0033085C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95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﹟汽油（国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10178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10478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7.97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10278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10578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8.05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10378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10678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8.13 </w:t>
            </w:r>
          </w:p>
        </w:tc>
      </w:tr>
      <w:tr w:rsidR="00CB7691" w:rsidTr="0033085C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8055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4"/>
                <w:lang/>
              </w:rPr>
              <w:t xml:space="preserve">8355 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7.07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8155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8455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7.15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8255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8555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7.24 </w:t>
            </w:r>
          </w:p>
        </w:tc>
      </w:tr>
      <w:tr w:rsidR="00CB7691" w:rsidTr="0033085C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8556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8856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7.49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8656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8956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7.58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8756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9056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7.66 </w:t>
            </w:r>
          </w:p>
        </w:tc>
      </w:tr>
      <w:tr w:rsidR="00CB7691" w:rsidTr="0033085C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﹣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﹟车用柴油（国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Ⅵ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8974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9274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7.77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9074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9374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7.85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9174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>9474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B7691" w:rsidRDefault="00CB7691" w:rsidP="0033085C"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  <w:lang/>
              </w:rPr>
            </w:pPr>
            <w:r>
              <w:rPr>
                <w:rFonts w:eastAsia="微软雅黑"/>
                <w:kern w:val="0"/>
                <w:sz w:val="22"/>
                <w:szCs w:val="22"/>
                <w:lang/>
              </w:rPr>
              <w:t xml:space="preserve">7.93 </w:t>
            </w:r>
          </w:p>
        </w:tc>
      </w:tr>
    </w:tbl>
    <w:p w:rsidR="00CB7691" w:rsidRDefault="00CB7691" w:rsidP="00CB7691">
      <w:pPr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CB7691" w:rsidRDefault="00CB7691" w:rsidP="00CB7691">
      <w:pPr>
        <w:numPr>
          <w:ilvl w:val="0"/>
          <w:numId w:val="1"/>
        </w:numPr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>表中汽油和柴油价格为符合第六阶段强制性国家标准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）车用汽油和</w:t>
      </w:r>
      <w:r>
        <w:rPr>
          <w:color w:val="000000"/>
          <w:sz w:val="24"/>
        </w:rPr>
        <w:t>VI</w:t>
      </w:r>
      <w:r>
        <w:rPr>
          <w:color w:val="000000"/>
          <w:sz w:val="24"/>
        </w:rPr>
        <w:t>车用柴油价格。</w:t>
      </w:r>
    </w:p>
    <w:p w:rsidR="00CB7691" w:rsidRDefault="00CB7691" w:rsidP="00CB7691">
      <w:pPr>
        <w:numPr>
          <w:ilvl w:val="0"/>
          <w:numId w:val="1"/>
        </w:numPr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>普通柴油（标准品）最高零售价格按照同阶段标准的车用柴油价格确定。</w:t>
      </w:r>
    </w:p>
    <w:p w:rsidR="00CB7691" w:rsidRDefault="00CB7691" w:rsidP="00CB7691">
      <w:pPr>
        <w:spacing w:line="400" w:lineRule="exact"/>
        <w:ind w:firstLineChars="396" w:firstLine="95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．阿坝州所属汶川县、理县、茂县以及凉山州、攀枝花市行政区域为二价区，阿坝州除汶川县、理县、茂县以</w:t>
      </w:r>
    </w:p>
    <w:p w:rsidR="00CB7691" w:rsidRDefault="00CB7691" w:rsidP="00CB7691">
      <w:pPr>
        <w:spacing w:line="400" w:lineRule="exact"/>
        <w:ind w:firstLineChars="540" w:firstLine="1296"/>
        <w:rPr>
          <w:rFonts w:eastAsia="方正仿宋简体"/>
          <w:color w:val="000000"/>
        </w:rPr>
        <w:sectPr w:rsidR="00CB7691">
          <w:footerReference w:type="even" r:id="rId5"/>
          <w:footerReference w:type="default" r:id="rId6"/>
          <w:pgSz w:w="16838" w:h="11906" w:orient="landscape"/>
          <w:pgMar w:top="1587" w:right="2098" w:bottom="1474" w:left="2098" w:header="851" w:footer="1417" w:gutter="0"/>
          <w:cols w:space="720"/>
          <w:docGrid w:type="linesAndChars" w:linePitch="312"/>
        </w:sectPr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  <w:r>
        <w:rPr>
          <w:color w:val="000000"/>
          <w:sz w:val="24"/>
        </w:rPr>
        <w:t xml:space="preserve">  </w:t>
      </w:r>
    </w:p>
    <w:p w:rsidR="00CF53DC" w:rsidRDefault="00CF53DC"/>
    <w:sectPr w:rsidR="00CF53DC" w:rsidSect="00CB7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25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6</w:t>
    </w:r>
    <w:r>
      <w:fldChar w:fldCharType="end"/>
    </w:r>
  </w:p>
  <w:p w:rsidR="00000000" w:rsidRDefault="0052525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25E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52525E">
                <w:pPr>
                  <w:pStyle w:val="a3"/>
                  <w:rPr>
                    <w:rStyle w:val="a4"/>
                    <w:rFonts w:hint="eastAsia"/>
                    <w:sz w:val="28"/>
                    <w:szCs w:val="28"/>
                  </w:rPr>
                </w:pPr>
                <w:r>
                  <w:rPr>
                    <w:rStyle w:val="a4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CB7691">
                  <w:rPr>
                    <w:rStyle w:val="a4"/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B7691"/>
    <w:rsid w:val="0052525E"/>
    <w:rsid w:val="00CB7691"/>
    <w:rsid w:val="00CF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CB7691"/>
    <w:rPr>
      <w:rFonts w:eastAsia="宋体"/>
      <w:sz w:val="21"/>
      <w:szCs w:val="21"/>
    </w:rPr>
  </w:style>
  <w:style w:type="paragraph" w:styleId="a3">
    <w:name w:val="footer"/>
    <w:basedOn w:val="a"/>
    <w:link w:val="Char0"/>
    <w:qFormat/>
    <w:rsid w:val="00CB7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CB7691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CB7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2025-07-01T09:16:00Z</dcterms:created>
  <dcterms:modified xsi:type="dcterms:W3CDTF">2025-07-01T09:18:00Z</dcterms:modified>
</cp:coreProperties>
</file>