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149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FunCunProofread33802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 w:color="FFFFFF"/>
          <w:shd w:val="clear" w:color="auto" w:fill="auto"/>
          <w:lang w:val="en-US" w:eastAsia="zh-CN" w:bidi="ar"/>
        </w:rPr>
        <w:t>附件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thick" w:color="ED7D31"/>
          <w:lang w:val="en-US" w:eastAsia="zh-CN" w:bidi="ar"/>
        </w:rPr>
        <w:t>：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82"/>
        <w:gridCol w:w="1123"/>
        <w:gridCol w:w="1515"/>
        <w:gridCol w:w="1560"/>
        <w:gridCol w:w="1587"/>
      </w:tblGrid>
      <w:tr w14:paraId="6719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A52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44"/>
                <w:szCs w:val="44"/>
                <w:lang w:val="en-US" w:eastAsia="zh-CN" w:bidi="ar"/>
              </w:rPr>
              <w:t>违法行为公告信息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</w:t>
            </w:r>
          </w:p>
        </w:tc>
      </w:tr>
      <w:tr w14:paraId="434F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49DC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（单位盖章）</w:t>
            </w:r>
          </w:p>
        </w:tc>
      </w:tr>
      <w:tr w14:paraId="51CA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A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1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当事人</w:t>
            </w:r>
          </w:p>
          <w:p w14:paraId="498DB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  <w:p w14:paraId="64CD6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（或姓名）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3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</w:p>
          <w:p w14:paraId="7889D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行为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F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公告</w:t>
            </w:r>
          </w:p>
          <w:p w14:paraId="2FAD9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C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</w:t>
            </w:r>
          </w:p>
          <w:p w14:paraId="761AE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8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公告</w:t>
            </w:r>
          </w:p>
          <w:p w14:paraId="64E2C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5B545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 w14:paraId="4596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B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7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708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63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447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8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E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B67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E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C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6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4C9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F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1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80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7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738A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C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8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 w14:paraId="3F954DA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附注：公告涉及个人的，保留姓，隐去名，如“李某某”，如属于应同时载明其实施违法、</w:t>
      </w:r>
      <w:bookmarkStart w:id="1" w:name="FunCunProofread35924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 w:color="FFFFFF"/>
          <w:shd w:val="clear" w:color="auto" w:fill="auto"/>
          <w:lang w:val="en-US" w:eastAsia="zh-CN"/>
        </w:rPr>
        <w:t>犯罪行为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时所在单位的情形，按“李某某（所在单位全称）”公示。</w:t>
      </w:r>
    </w:p>
    <w:p w14:paraId="4F8CF4DD">
      <w:pPr>
        <w:pStyle w:val="2"/>
        <w:rPr>
          <w:rFonts w:hint="default"/>
        </w:rPr>
      </w:pPr>
    </w:p>
    <w:p w14:paraId="0A0720A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2025-08-12T13:53:40Z</dcterms:created>
  <dc:creator>Bill.C</dc:creator>
  <cp:lastModifiedBy>掠一袭香吻</cp:lastModifiedBy>
  <dcterms:modified xsi:type="dcterms:W3CDTF">2025-08-12T13:53:55Z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eyJoZGlkIjoiZDQxZTRkYTU2NjBiYTk4OGI3ZDRiY2MxOGE0NGY1NzQiLCJ1c2VySWQiOiI2NjQ1MDk4ODEifQ==</vt:lpwstr>
  </property>
  <property fmtid="{D5CDD505-2E9C-101B-9397-08002B2CF9AE}" pid="4" name="ICV">
    <vt:lpwstr>162925E1F7DE481E823E6F3F02D6C1E9_12</vt:lpwstr>
  </property>
</Properties>
</file>